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9F9C" w14:textId="137275A8" w:rsidR="00B87262" w:rsidRDefault="009D2AAF" w:rsidP="00B87262">
      <w:pPr>
        <w:rPr>
          <w:rFonts w:cs="Times New Roman"/>
          <w:color w:val="FF0000"/>
          <w:sz w:val="24"/>
          <w:szCs w:val="24"/>
        </w:rPr>
      </w:pPr>
      <w:r w:rsidRPr="00B87262">
        <w:rPr>
          <w:rFonts w:cs="Times New Roman"/>
          <w:color w:val="FF0000"/>
          <w:sz w:val="24"/>
          <w:szCs w:val="24"/>
        </w:rPr>
        <w:t>20</w:t>
      </w:r>
      <w:r w:rsidR="005645AE">
        <w:rPr>
          <w:rFonts w:cs="Times New Roman"/>
          <w:color w:val="FF0000"/>
          <w:sz w:val="24"/>
          <w:szCs w:val="24"/>
        </w:rPr>
        <w:t>2</w:t>
      </w:r>
      <w:r w:rsidRPr="00B87262">
        <w:rPr>
          <w:rFonts w:cs="Times New Roman"/>
          <w:color w:val="FF0000"/>
          <w:sz w:val="24"/>
          <w:szCs w:val="24"/>
        </w:rPr>
        <w:t xml:space="preserve">1 </w:t>
      </w:r>
      <w:proofErr w:type="spellStart"/>
      <w:r w:rsidRPr="00B87262">
        <w:rPr>
          <w:rFonts w:cs="Times New Roman"/>
          <w:color w:val="FF0000"/>
          <w:sz w:val="24"/>
          <w:szCs w:val="24"/>
        </w:rPr>
        <w:t>HTS</w:t>
      </w:r>
      <w:r w:rsidR="004F1512">
        <w:rPr>
          <w:rFonts w:cs="Times New Roman"/>
          <w:color w:val="FF0000"/>
          <w:sz w:val="24"/>
          <w:szCs w:val="24"/>
        </w:rPr>
        <w:t>_</w:t>
      </w:r>
      <w:r w:rsidR="00A96460">
        <w:rPr>
          <w:rFonts w:cs="Times New Roman"/>
          <w:color w:val="FF0000"/>
          <w:sz w:val="24"/>
          <w:szCs w:val="24"/>
        </w:rPr>
        <w:t>Awards_H</w:t>
      </w:r>
      <w:r w:rsidRPr="00B87262">
        <w:rPr>
          <w:rFonts w:cs="Times New Roman"/>
          <w:color w:val="FF0000"/>
          <w:sz w:val="24"/>
          <w:szCs w:val="24"/>
        </w:rPr>
        <w:t>TPro</w:t>
      </w:r>
      <w:proofErr w:type="spellEnd"/>
      <w:r w:rsidR="004F1512">
        <w:rPr>
          <w:rFonts w:cs="Times New Roman"/>
          <w:color w:val="FF0000"/>
          <w:sz w:val="24"/>
          <w:szCs w:val="24"/>
        </w:rPr>
        <w:t xml:space="preserve"> eNews June</w:t>
      </w:r>
    </w:p>
    <w:p w14:paraId="694E08E6" w14:textId="77777777" w:rsidR="00E158C5" w:rsidRDefault="00E158C5" w:rsidP="00B87262">
      <w:pPr>
        <w:rPr>
          <w:rFonts w:cs="Times New Roman"/>
          <w:color w:val="FF0000"/>
          <w:sz w:val="24"/>
          <w:szCs w:val="24"/>
        </w:rPr>
      </w:pPr>
    </w:p>
    <w:p w14:paraId="550A9CB8" w14:textId="77777777" w:rsidR="00B87262" w:rsidRDefault="00B87262" w:rsidP="00B87262">
      <w:pPr>
        <w:rPr>
          <w:rStyle w:val="Strong"/>
          <w:sz w:val="24"/>
          <w:szCs w:val="24"/>
        </w:rPr>
      </w:pPr>
    </w:p>
    <w:p w14:paraId="132B2ABE" w14:textId="77777777" w:rsidR="00093E90" w:rsidRDefault="00093E90" w:rsidP="00B87262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SOCIETY AWARDS</w:t>
      </w:r>
    </w:p>
    <w:p w14:paraId="7A138413" w14:textId="77777777" w:rsidR="00093E90" w:rsidRPr="00B87262" w:rsidRDefault="00093E90" w:rsidP="00B87262">
      <w:pPr>
        <w:rPr>
          <w:rStyle w:val="Strong"/>
          <w:sz w:val="24"/>
          <w:szCs w:val="24"/>
        </w:rPr>
      </w:pPr>
    </w:p>
    <w:p w14:paraId="0861F00A" w14:textId="4BBF8316" w:rsidR="007C1B1E" w:rsidRPr="007C1B1E" w:rsidRDefault="007C1B1E" w:rsidP="007C1B1E">
      <w:pPr>
        <w:rPr>
          <w:b/>
          <w:bCs/>
          <w:sz w:val="24"/>
          <w:szCs w:val="24"/>
        </w:rPr>
      </w:pPr>
      <w:r w:rsidRPr="007C1B1E">
        <w:rPr>
          <w:b/>
          <w:bCs/>
          <w:sz w:val="24"/>
          <w:szCs w:val="24"/>
        </w:rPr>
        <w:t>ASM HTS/Bodycote "Best Paper in Heat Treating" Contest</w:t>
      </w:r>
      <w:r w:rsidRPr="007C1B1E">
        <w:rPr>
          <w:b/>
          <w:bCs/>
          <w:sz w:val="24"/>
          <w:szCs w:val="24"/>
        </w:rPr>
        <w:br/>
      </w:r>
      <w:r w:rsidRPr="007C1B1E">
        <w:rPr>
          <w:bCs/>
          <w:sz w:val="24"/>
          <w:szCs w:val="24"/>
        </w:rPr>
        <w:t>The ASM Heat Treating Society established the Best Paper in Heat Treating Award in 1997 to recognize a paper that represents advancement in heat-treating technology, promotes heat treating in a substantial way, or represents a clear advancement in managing the business of heat treating. The award, endowed by Bodycote Thermal Process-North America, is open to all students, in full time or part-time education, at universities (or their equivalent) or colleges. The winner will receive a plaque and a check for $2,500.  </w:t>
      </w:r>
      <w:r w:rsidRPr="007C1B1E">
        <w:rPr>
          <w:bCs/>
          <w:sz w:val="24"/>
          <w:szCs w:val="24"/>
        </w:rPr>
        <w:br/>
      </w:r>
      <w:r w:rsidRPr="007C1B1E">
        <w:rPr>
          <w:bCs/>
          <w:sz w:val="24"/>
          <w:szCs w:val="24"/>
        </w:rPr>
        <w:br/>
      </w:r>
      <w:r w:rsidRPr="005D547B">
        <w:rPr>
          <w:b/>
          <w:bCs/>
          <w:sz w:val="24"/>
          <w:szCs w:val="24"/>
        </w:rPr>
        <w:t>Paper submission deadline</w:t>
      </w:r>
      <w:r w:rsidR="003921E2">
        <w:rPr>
          <w:b/>
          <w:bCs/>
          <w:sz w:val="24"/>
          <w:szCs w:val="24"/>
        </w:rPr>
        <w:t xml:space="preserve"> is extended to</w:t>
      </w:r>
      <w:r w:rsidRPr="005D547B">
        <w:rPr>
          <w:b/>
          <w:bCs/>
          <w:sz w:val="24"/>
          <w:szCs w:val="24"/>
        </w:rPr>
        <w:t xml:space="preserve"> </w:t>
      </w:r>
      <w:r w:rsidR="004F1512">
        <w:rPr>
          <w:b/>
          <w:bCs/>
          <w:sz w:val="24"/>
          <w:szCs w:val="24"/>
        </w:rPr>
        <w:t>June</w:t>
      </w:r>
      <w:r w:rsidR="003921E2">
        <w:rPr>
          <w:b/>
          <w:bCs/>
          <w:sz w:val="24"/>
          <w:szCs w:val="24"/>
        </w:rPr>
        <w:t xml:space="preserve"> 30</w:t>
      </w:r>
      <w:r w:rsidRPr="005D547B">
        <w:rPr>
          <w:b/>
          <w:bCs/>
          <w:sz w:val="24"/>
          <w:szCs w:val="24"/>
        </w:rPr>
        <w:t>. </w:t>
      </w:r>
      <w:r w:rsidRPr="007C1B1E">
        <w:rPr>
          <w:bCs/>
          <w:sz w:val="24"/>
          <w:szCs w:val="24"/>
        </w:rPr>
        <w:t xml:space="preserve">Submissions should be sent </w:t>
      </w:r>
      <w:r w:rsidR="006E2113" w:rsidRPr="007C1B1E">
        <w:rPr>
          <w:bCs/>
          <w:sz w:val="24"/>
          <w:szCs w:val="24"/>
        </w:rPr>
        <w:t>to</w:t>
      </w:r>
      <w:r w:rsidRPr="007C1B1E">
        <w:rPr>
          <w:bCs/>
          <w:sz w:val="24"/>
          <w:szCs w:val="24"/>
        </w:rPr>
        <w:t> Mary Anne Jerson, ASM Heat Treating Society, 9639 Kinsman Rd., Materials P</w:t>
      </w:r>
      <w:r>
        <w:rPr>
          <w:bCs/>
          <w:sz w:val="24"/>
          <w:szCs w:val="24"/>
        </w:rPr>
        <w:t xml:space="preserve">ark, OH 44073; </w:t>
      </w:r>
      <w:proofErr w:type="spellStart"/>
      <w:r>
        <w:rPr>
          <w:bCs/>
          <w:sz w:val="24"/>
          <w:szCs w:val="24"/>
        </w:rPr>
        <w:t>tel</w:t>
      </w:r>
      <w:proofErr w:type="spellEnd"/>
      <w:r>
        <w:rPr>
          <w:bCs/>
          <w:sz w:val="24"/>
          <w:szCs w:val="24"/>
        </w:rPr>
        <w:t>: 440.</w:t>
      </w:r>
      <w:r w:rsidR="00157DEC">
        <w:rPr>
          <w:bCs/>
          <w:sz w:val="24"/>
          <w:szCs w:val="24"/>
        </w:rPr>
        <w:t>671.3877</w:t>
      </w:r>
      <w:r>
        <w:rPr>
          <w:bCs/>
          <w:sz w:val="24"/>
          <w:szCs w:val="24"/>
        </w:rPr>
        <w:t>,</w:t>
      </w:r>
      <w:r w:rsidRPr="007C1B1E">
        <w:rPr>
          <w:bCs/>
          <w:sz w:val="24"/>
          <w:szCs w:val="24"/>
        </w:rPr>
        <w:t> </w:t>
      </w:r>
      <w:hyperlink r:id="rId5" w:history="1">
        <w:r w:rsidRPr="007C1B1E">
          <w:rPr>
            <w:rStyle w:val="Hyperlink"/>
            <w:bCs/>
            <w:sz w:val="24"/>
            <w:szCs w:val="24"/>
          </w:rPr>
          <w:t>maryanne.jerson@asminternational.org</w:t>
        </w:r>
      </w:hyperlink>
      <w:r w:rsidRPr="007C1B1E">
        <w:rPr>
          <w:bCs/>
          <w:sz w:val="24"/>
          <w:szCs w:val="24"/>
        </w:rPr>
        <w:t>.</w:t>
      </w:r>
      <w:r w:rsidRPr="007C1B1E">
        <w:rPr>
          <w:b/>
          <w:bCs/>
          <w:sz w:val="24"/>
          <w:szCs w:val="24"/>
        </w:rPr>
        <w:br/>
      </w:r>
      <w:r w:rsidRPr="007C1B1E">
        <w:rPr>
          <w:b/>
          <w:bCs/>
          <w:sz w:val="24"/>
          <w:szCs w:val="24"/>
        </w:rPr>
        <w:br/>
      </w:r>
    </w:p>
    <w:p w14:paraId="30425E3D" w14:textId="0D14C826" w:rsidR="00587FEC" w:rsidRDefault="007C1B1E" w:rsidP="007C1B1E">
      <w:pPr>
        <w:rPr>
          <w:bCs/>
          <w:sz w:val="24"/>
          <w:szCs w:val="24"/>
        </w:rPr>
      </w:pPr>
      <w:r w:rsidRPr="007C1B1E">
        <w:rPr>
          <w:b/>
          <w:bCs/>
          <w:sz w:val="24"/>
          <w:szCs w:val="24"/>
        </w:rPr>
        <w:t>G. Bodeen Heat Treating Achievement Award</w:t>
      </w:r>
      <w:r w:rsidRPr="007C1B1E">
        <w:rPr>
          <w:b/>
          <w:bCs/>
          <w:sz w:val="24"/>
          <w:szCs w:val="24"/>
        </w:rPr>
        <w:br/>
      </w:r>
      <w:r w:rsidRPr="007C1B1E">
        <w:rPr>
          <w:bCs/>
          <w:sz w:val="24"/>
          <w:szCs w:val="24"/>
        </w:rPr>
        <w:t>The George H. Bodeen Heat Treating Achievement Award was established by the AS</w:t>
      </w:r>
      <w:r w:rsidR="00093E90">
        <w:rPr>
          <w:bCs/>
          <w:sz w:val="24"/>
          <w:szCs w:val="24"/>
        </w:rPr>
        <w:t xml:space="preserve">M Heat Treating Society in 1996, </w:t>
      </w:r>
      <w:r w:rsidR="00587FEC" w:rsidRPr="00587FEC">
        <w:rPr>
          <w:bCs/>
          <w:sz w:val="24"/>
          <w:szCs w:val="24"/>
        </w:rPr>
        <w:t>recognizes distinguished and significant contributions to the field of heat treating through leadership, management, or engineering development of substantial commercial impact.</w:t>
      </w:r>
      <w:r w:rsidR="00093E90">
        <w:rPr>
          <w:bCs/>
          <w:sz w:val="24"/>
          <w:szCs w:val="24"/>
        </w:rPr>
        <w:t xml:space="preserve"> </w:t>
      </w:r>
      <w:r w:rsidRPr="007C1B1E">
        <w:rPr>
          <w:bCs/>
          <w:sz w:val="24"/>
          <w:szCs w:val="24"/>
        </w:rPr>
        <w:t xml:space="preserve">The award is named in honor of George H. Bodeen, ASM President 1983, ASM Distinguished Life Member, FASM, and Founding President of the ASM Heat Treating Society. </w:t>
      </w:r>
    </w:p>
    <w:p w14:paraId="7D26233F" w14:textId="01F9869B" w:rsidR="007C1B1E" w:rsidRPr="007C1B1E" w:rsidRDefault="007C1B1E" w:rsidP="007C1B1E">
      <w:pPr>
        <w:rPr>
          <w:b/>
          <w:bCs/>
          <w:sz w:val="24"/>
          <w:szCs w:val="24"/>
        </w:rPr>
      </w:pPr>
      <w:r w:rsidRPr="007C1B1E">
        <w:rPr>
          <w:b/>
          <w:bCs/>
          <w:sz w:val="24"/>
          <w:szCs w:val="24"/>
        </w:rPr>
        <w:br/>
        <w:t>Nominat</w:t>
      </w:r>
      <w:r>
        <w:rPr>
          <w:b/>
          <w:bCs/>
          <w:sz w:val="24"/>
          <w:szCs w:val="24"/>
        </w:rPr>
        <w:t xml:space="preserve">ion deadline is </w:t>
      </w:r>
      <w:r w:rsidR="003921E2">
        <w:rPr>
          <w:b/>
          <w:bCs/>
          <w:sz w:val="24"/>
          <w:szCs w:val="24"/>
        </w:rPr>
        <w:t xml:space="preserve">extended to </w:t>
      </w:r>
      <w:r w:rsidR="004F1512">
        <w:rPr>
          <w:b/>
          <w:bCs/>
          <w:sz w:val="24"/>
          <w:szCs w:val="24"/>
        </w:rPr>
        <w:t>June</w:t>
      </w:r>
      <w:r w:rsidR="003921E2">
        <w:rPr>
          <w:b/>
          <w:bCs/>
          <w:sz w:val="24"/>
          <w:szCs w:val="24"/>
        </w:rPr>
        <w:t xml:space="preserve"> 30</w:t>
      </w:r>
      <w:r w:rsidRPr="007C1B1E">
        <w:rPr>
          <w:b/>
          <w:bCs/>
          <w:sz w:val="24"/>
          <w:szCs w:val="24"/>
        </w:rPr>
        <w:t>.</w:t>
      </w:r>
      <w:r w:rsidRPr="007C1B1E">
        <w:rPr>
          <w:b/>
          <w:bCs/>
          <w:sz w:val="24"/>
          <w:szCs w:val="24"/>
        </w:rPr>
        <w:br/>
        <w:t> </w:t>
      </w:r>
    </w:p>
    <w:p w14:paraId="4E9AADF7" w14:textId="714F1585" w:rsidR="007978F8" w:rsidRDefault="007C1B1E" w:rsidP="00B87262">
      <w:pPr>
        <w:rPr>
          <w:b/>
          <w:bCs/>
          <w:sz w:val="24"/>
          <w:szCs w:val="24"/>
        </w:rPr>
      </w:pPr>
      <w:r w:rsidRPr="007C1B1E">
        <w:rPr>
          <w:b/>
          <w:bCs/>
          <w:sz w:val="24"/>
          <w:szCs w:val="24"/>
        </w:rPr>
        <w:t>HTS/Surface Combustion Emerging Leader Award</w:t>
      </w:r>
      <w:r w:rsidRPr="007C1B1E">
        <w:rPr>
          <w:b/>
          <w:bCs/>
          <w:sz w:val="24"/>
          <w:szCs w:val="24"/>
        </w:rPr>
        <w:br/>
      </w:r>
      <w:r w:rsidRPr="007C1B1E">
        <w:rPr>
          <w:bCs/>
          <w:sz w:val="24"/>
          <w:szCs w:val="24"/>
        </w:rPr>
        <w:t xml:space="preserve">The ASM HTS/Surface Combustion Emerging Leader Award was established in 2013 to recognize an outstanding early to mid-career heat treating professional whose accomplishments exhibit exceptional achievements in the heat treating industry. The award, endowed by Surface Combustion, includes a check for $4000. The winning young professional will best exemplify the ethics, education, </w:t>
      </w:r>
      <w:r w:rsidR="003921E2" w:rsidRPr="007C1B1E">
        <w:rPr>
          <w:bCs/>
          <w:sz w:val="24"/>
          <w:szCs w:val="24"/>
        </w:rPr>
        <w:t>ingenuity,</w:t>
      </w:r>
      <w:r w:rsidRPr="007C1B1E">
        <w:rPr>
          <w:bCs/>
          <w:sz w:val="24"/>
          <w:szCs w:val="24"/>
        </w:rPr>
        <w:t xml:space="preserve"> and future leadership of our industry.</w:t>
      </w:r>
      <w:r w:rsidRPr="007C1B1E">
        <w:rPr>
          <w:b/>
          <w:bCs/>
          <w:sz w:val="24"/>
          <w:szCs w:val="24"/>
        </w:rPr>
        <w:br/>
      </w:r>
      <w:r w:rsidRPr="007C1B1E">
        <w:rPr>
          <w:b/>
          <w:bCs/>
          <w:sz w:val="24"/>
          <w:szCs w:val="24"/>
        </w:rPr>
        <w:br/>
        <w:t>Nominat</w:t>
      </w:r>
      <w:r>
        <w:rPr>
          <w:b/>
          <w:bCs/>
          <w:sz w:val="24"/>
          <w:szCs w:val="24"/>
        </w:rPr>
        <w:t xml:space="preserve">ion deadline is </w:t>
      </w:r>
      <w:r w:rsidR="003921E2" w:rsidRPr="003921E2">
        <w:rPr>
          <w:b/>
          <w:bCs/>
          <w:sz w:val="24"/>
          <w:szCs w:val="24"/>
        </w:rPr>
        <w:t xml:space="preserve">extended to </w:t>
      </w:r>
      <w:r w:rsidR="004F1512">
        <w:rPr>
          <w:b/>
          <w:bCs/>
          <w:sz w:val="24"/>
          <w:szCs w:val="24"/>
        </w:rPr>
        <w:t>June</w:t>
      </w:r>
      <w:r w:rsidR="003921E2" w:rsidRPr="003921E2">
        <w:rPr>
          <w:b/>
          <w:bCs/>
          <w:sz w:val="24"/>
          <w:szCs w:val="24"/>
        </w:rPr>
        <w:t xml:space="preserve"> 30.</w:t>
      </w:r>
    </w:p>
    <w:p w14:paraId="1DD035E0" w14:textId="77777777" w:rsidR="003921E2" w:rsidRDefault="003921E2" w:rsidP="00B87262">
      <w:pPr>
        <w:rPr>
          <w:rStyle w:val="Strong"/>
          <w:sz w:val="24"/>
          <w:szCs w:val="24"/>
        </w:rPr>
      </w:pPr>
    </w:p>
    <w:p w14:paraId="1F10CD93" w14:textId="77777777" w:rsidR="007C1B1E" w:rsidRDefault="007C1B1E" w:rsidP="007C1B1E">
      <w:pPr>
        <w:rPr>
          <w:bCs/>
          <w:sz w:val="24"/>
          <w:szCs w:val="24"/>
        </w:rPr>
      </w:pPr>
      <w:r w:rsidRPr="007C1B1E">
        <w:rPr>
          <w:bCs/>
          <w:sz w:val="24"/>
          <w:szCs w:val="24"/>
        </w:rPr>
        <w:t xml:space="preserve">For nomination rules and forms for the awards, visit the Heat Treating Society website at hts.asminternational.org and click on Membership &amp; Networking and Society Awards. For additional information, or to submit a nomination, contact Mary Anne Jerson by email at </w:t>
      </w:r>
      <w:hyperlink r:id="rId6" w:history="1">
        <w:r w:rsidRPr="00854D58">
          <w:rPr>
            <w:rStyle w:val="Hyperlink"/>
            <w:bCs/>
            <w:sz w:val="24"/>
            <w:szCs w:val="24"/>
          </w:rPr>
          <w:t>maryanne.jerson@asminternational.org</w:t>
        </w:r>
      </w:hyperlink>
      <w:r w:rsidRPr="007C1B1E">
        <w:rPr>
          <w:bCs/>
          <w:sz w:val="24"/>
          <w:szCs w:val="24"/>
        </w:rPr>
        <w:t>.</w:t>
      </w:r>
    </w:p>
    <w:p w14:paraId="62AB4902" w14:textId="77777777" w:rsidR="007C1B1E" w:rsidRPr="007C1B1E" w:rsidRDefault="007C1B1E" w:rsidP="007C1B1E">
      <w:pPr>
        <w:rPr>
          <w:bCs/>
          <w:sz w:val="24"/>
          <w:szCs w:val="24"/>
        </w:rPr>
      </w:pPr>
    </w:p>
    <w:p w14:paraId="601CABF0" w14:textId="77777777" w:rsidR="007C1B1E" w:rsidRPr="007C1B1E" w:rsidRDefault="007C1B1E" w:rsidP="007C1B1E">
      <w:pPr>
        <w:rPr>
          <w:b/>
          <w:bCs/>
          <w:sz w:val="24"/>
          <w:szCs w:val="24"/>
        </w:rPr>
      </w:pPr>
      <w:r w:rsidRPr="007C1B1E">
        <w:rPr>
          <w:b/>
          <w:bCs/>
          <w:sz w:val="24"/>
          <w:szCs w:val="24"/>
        </w:rPr>
        <w:t>Learn more</w:t>
      </w:r>
    </w:p>
    <w:p w14:paraId="7490602C" w14:textId="5CADA260" w:rsidR="007C1B1E" w:rsidRDefault="000C51E8" w:rsidP="00B87262">
      <w:pPr>
        <w:rPr>
          <w:rStyle w:val="Strong"/>
          <w:sz w:val="24"/>
          <w:szCs w:val="24"/>
        </w:rPr>
      </w:pPr>
      <w:r w:rsidRPr="000C51E8">
        <w:rPr>
          <w:b/>
          <w:bCs/>
          <w:color w:val="FF0000"/>
          <w:sz w:val="24"/>
          <w:szCs w:val="24"/>
        </w:rPr>
        <w:t>Then link to this:</w:t>
      </w:r>
      <w:r>
        <w:rPr>
          <w:b/>
          <w:bCs/>
          <w:color w:val="FF0000"/>
          <w:sz w:val="24"/>
          <w:szCs w:val="24"/>
        </w:rPr>
        <w:t xml:space="preserve"> </w:t>
      </w:r>
      <w:r w:rsidRPr="000C51E8">
        <w:rPr>
          <w:b/>
          <w:bCs/>
          <w:sz w:val="24"/>
          <w:szCs w:val="24"/>
          <w:u w:val="single"/>
        </w:rPr>
        <w:t xml:space="preserve"> </w:t>
      </w:r>
      <w:hyperlink r:id="rId7" w:history="1">
        <w:r w:rsidR="007C1B1E" w:rsidRPr="000C51E8">
          <w:rPr>
            <w:rStyle w:val="Hyperlink"/>
            <w:bCs/>
            <w:sz w:val="24"/>
            <w:szCs w:val="24"/>
          </w:rPr>
          <w:t>http://www.asminternational.org/web/hts/membership/awards</w:t>
        </w:r>
      </w:hyperlink>
    </w:p>
    <w:sectPr w:rsidR="007C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BC13E8"/>
    <w:multiLevelType w:val="hybridMultilevel"/>
    <w:tmpl w:val="B5DC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3C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4A"/>
    <w:rsid w:val="000024CA"/>
    <w:rsid w:val="00003FAE"/>
    <w:rsid w:val="000052CB"/>
    <w:rsid w:val="0001090B"/>
    <w:rsid w:val="0002775F"/>
    <w:rsid w:val="000279C4"/>
    <w:rsid w:val="00031CC7"/>
    <w:rsid w:val="000429FD"/>
    <w:rsid w:val="000451A0"/>
    <w:rsid w:val="0005581D"/>
    <w:rsid w:val="0006211E"/>
    <w:rsid w:val="00062C82"/>
    <w:rsid w:val="000750F3"/>
    <w:rsid w:val="00075D05"/>
    <w:rsid w:val="00086E8C"/>
    <w:rsid w:val="00093E90"/>
    <w:rsid w:val="00094A36"/>
    <w:rsid w:val="00097515"/>
    <w:rsid w:val="00097AA2"/>
    <w:rsid w:val="000A6A98"/>
    <w:rsid w:val="000A7F11"/>
    <w:rsid w:val="000B3474"/>
    <w:rsid w:val="000B6725"/>
    <w:rsid w:val="000C23AB"/>
    <w:rsid w:val="000C4DD6"/>
    <w:rsid w:val="000C51E8"/>
    <w:rsid w:val="000D5908"/>
    <w:rsid w:val="000E13B5"/>
    <w:rsid w:val="000E3E18"/>
    <w:rsid w:val="000F4058"/>
    <w:rsid w:val="000F6DF7"/>
    <w:rsid w:val="00111D7E"/>
    <w:rsid w:val="001175BC"/>
    <w:rsid w:val="00157DEC"/>
    <w:rsid w:val="00177805"/>
    <w:rsid w:val="00185B82"/>
    <w:rsid w:val="00194B36"/>
    <w:rsid w:val="001A0AB9"/>
    <w:rsid w:val="001B3AC2"/>
    <w:rsid w:val="001D0FBB"/>
    <w:rsid w:val="001E3DCC"/>
    <w:rsid w:val="001F5A01"/>
    <w:rsid w:val="00205BDF"/>
    <w:rsid w:val="00221CB2"/>
    <w:rsid w:val="00232416"/>
    <w:rsid w:val="002327EF"/>
    <w:rsid w:val="00283AA2"/>
    <w:rsid w:val="00295C39"/>
    <w:rsid w:val="002A23F3"/>
    <w:rsid w:val="002A27A5"/>
    <w:rsid w:val="002A54CC"/>
    <w:rsid w:val="002A6D2E"/>
    <w:rsid w:val="002B5D8C"/>
    <w:rsid w:val="002B615A"/>
    <w:rsid w:val="002C2FC9"/>
    <w:rsid w:val="002D7F61"/>
    <w:rsid w:val="00313EB9"/>
    <w:rsid w:val="00315A98"/>
    <w:rsid w:val="003315F5"/>
    <w:rsid w:val="003336CC"/>
    <w:rsid w:val="00364B77"/>
    <w:rsid w:val="00365816"/>
    <w:rsid w:val="00366A3F"/>
    <w:rsid w:val="00367DD9"/>
    <w:rsid w:val="00381E3C"/>
    <w:rsid w:val="00390B5D"/>
    <w:rsid w:val="003921E2"/>
    <w:rsid w:val="00395F06"/>
    <w:rsid w:val="003B784A"/>
    <w:rsid w:val="003C0360"/>
    <w:rsid w:val="003C0469"/>
    <w:rsid w:val="003D1E2E"/>
    <w:rsid w:val="003D316E"/>
    <w:rsid w:val="003F648D"/>
    <w:rsid w:val="004168DD"/>
    <w:rsid w:val="00426EBD"/>
    <w:rsid w:val="00431916"/>
    <w:rsid w:val="00437987"/>
    <w:rsid w:val="00451823"/>
    <w:rsid w:val="00471C5B"/>
    <w:rsid w:val="004741E3"/>
    <w:rsid w:val="00474E51"/>
    <w:rsid w:val="00484BE7"/>
    <w:rsid w:val="00487952"/>
    <w:rsid w:val="00496A5F"/>
    <w:rsid w:val="004C000C"/>
    <w:rsid w:val="004C6DBB"/>
    <w:rsid w:val="004F1512"/>
    <w:rsid w:val="005044B1"/>
    <w:rsid w:val="00512722"/>
    <w:rsid w:val="00560CFE"/>
    <w:rsid w:val="005645AE"/>
    <w:rsid w:val="00587FEC"/>
    <w:rsid w:val="00592F24"/>
    <w:rsid w:val="005D51A7"/>
    <w:rsid w:val="005D547B"/>
    <w:rsid w:val="005E08D9"/>
    <w:rsid w:val="005F2515"/>
    <w:rsid w:val="00627856"/>
    <w:rsid w:val="00641286"/>
    <w:rsid w:val="00643900"/>
    <w:rsid w:val="00643C35"/>
    <w:rsid w:val="00644916"/>
    <w:rsid w:val="0066081F"/>
    <w:rsid w:val="00667054"/>
    <w:rsid w:val="00680125"/>
    <w:rsid w:val="006A1E4A"/>
    <w:rsid w:val="006A5886"/>
    <w:rsid w:val="006B608E"/>
    <w:rsid w:val="006E05CD"/>
    <w:rsid w:val="006E2113"/>
    <w:rsid w:val="007063E3"/>
    <w:rsid w:val="00717D79"/>
    <w:rsid w:val="0072522E"/>
    <w:rsid w:val="00760979"/>
    <w:rsid w:val="00782F84"/>
    <w:rsid w:val="007978F8"/>
    <w:rsid w:val="007A7125"/>
    <w:rsid w:val="007B0137"/>
    <w:rsid w:val="007B44A0"/>
    <w:rsid w:val="007B4AF8"/>
    <w:rsid w:val="007C1B1E"/>
    <w:rsid w:val="0080456F"/>
    <w:rsid w:val="00835F23"/>
    <w:rsid w:val="00837A48"/>
    <w:rsid w:val="008473A9"/>
    <w:rsid w:val="0085745C"/>
    <w:rsid w:val="00866878"/>
    <w:rsid w:val="00880CEB"/>
    <w:rsid w:val="008838A1"/>
    <w:rsid w:val="008923B1"/>
    <w:rsid w:val="00893B4B"/>
    <w:rsid w:val="008A5A76"/>
    <w:rsid w:val="008B4B07"/>
    <w:rsid w:val="008F5845"/>
    <w:rsid w:val="008F6098"/>
    <w:rsid w:val="009101DF"/>
    <w:rsid w:val="00911462"/>
    <w:rsid w:val="00931C70"/>
    <w:rsid w:val="0094424D"/>
    <w:rsid w:val="009566F1"/>
    <w:rsid w:val="009700C7"/>
    <w:rsid w:val="009A132B"/>
    <w:rsid w:val="009D2AAF"/>
    <w:rsid w:val="009E2A2F"/>
    <w:rsid w:val="009F4826"/>
    <w:rsid w:val="00A14259"/>
    <w:rsid w:val="00A26EFB"/>
    <w:rsid w:val="00A368EC"/>
    <w:rsid w:val="00A446BD"/>
    <w:rsid w:val="00A55AB1"/>
    <w:rsid w:val="00A5660B"/>
    <w:rsid w:val="00A634F3"/>
    <w:rsid w:val="00A669CD"/>
    <w:rsid w:val="00A700A7"/>
    <w:rsid w:val="00A71A89"/>
    <w:rsid w:val="00A84A2C"/>
    <w:rsid w:val="00A90DB1"/>
    <w:rsid w:val="00A9122F"/>
    <w:rsid w:val="00A949B6"/>
    <w:rsid w:val="00A96460"/>
    <w:rsid w:val="00AA5E21"/>
    <w:rsid w:val="00AF7982"/>
    <w:rsid w:val="00B05F03"/>
    <w:rsid w:val="00B17096"/>
    <w:rsid w:val="00B563C7"/>
    <w:rsid w:val="00B72939"/>
    <w:rsid w:val="00B73ED3"/>
    <w:rsid w:val="00B77BE0"/>
    <w:rsid w:val="00B87262"/>
    <w:rsid w:val="00B95D14"/>
    <w:rsid w:val="00BC2FCB"/>
    <w:rsid w:val="00BE4C2C"/>
    <w:rsid w:val="00C0609B"/>
    <w:rsid w:val="00C20496"/>
    <w:rsid w:val="00C23177"/>
    <w:rsid w:val="00C40811"/>
    <w:rsid w:val="00C4319E"/>
    <w:rsid w:val="00C523F2"/>
    <w:rsid w:val="00C52DA5"/>
    <w:rsid w:val="00C569FD"/>
    <w:rsid w:val="00C655C3"/>
    <w:rsid w:val="00C7107B"/>
    <w:rsid w:val="00C74E20"/>
    <w:rsid w:val="00C809BB"/>
    <w:rsid w:val="00CC31CA"/>
    <w:rsid w:val="00CF50B9"/>
    <w:rsid w:val="00D014F2"/>
    <w:rsid w:val="00D046ED"/>
    <w:rsid w:val="00D04DF4"/>
    <w:rsid w:val="00D06A7A"/>
    <w:rsid w:val="00D160E4"/>
    <w:rsid w:val="00D174A6"/>
    <w:rsid w:val="00D20218"/>
    <w:rsid w:val="00D35586"/>
    <w:rsid w:val="00D54836"/>
    <w:rsid w:val="00D613D7"/>
    <w:rsid w:val="00D669EE"/>
    <w:rsid w:val="00D82AE9"/>
    <w:rsid w:val="00D855B2"/>
    <w:rsid w:val="00D9001C"/>
    <w:rsid w:val="00D93EAA"/>
    <w:rsid w:val="00DA21F4"/>
    <w:rsid w:val="00DB00DB"/>
    <w:rsid w:val="00DC01C2"/>
    <w:rsid w:val="00DD1E7A"/>
    <w:rsid w:val="00DF05F3"/>
    <w:rsid w:val="00DF31F7"/>
    <w:rsid w:val="00E158C5"/>
    <w:rsid w:val="00E25FF2"/>
    <w:rsid w:val="00E518E3"/>
    <w:rsid w:val="00E723B9"/>
    <w:rsid w:val="00EA12C4"/>
    <w:rsid w:val="00EC3165"/>
    <w:rsid w:val="00EC4106"/>
    <w:rsid w:val="00ED50C1"/>
    <w:rsid w:val="00EE0344"/>
    <w:rsid w:val="00EE1FA6"/>
    <w:rsid w:val="00EE2862"/>
    <w:rsid w:val="00EF466C"/>
    <w:rsid w:val="00F1481E"/>
    <w:rsid w:val="00F14C24"/>
    <w:rsid w:val="00F155A6"/>
    <w:rsid w:val="00F16DA5"/>
    <w:rsid w:val="00F31162"/>
    <w:rsid w:val="00F36142"/>
    <w:rsid w:val="00F50BDB"/>
    <w:rsid w:val="00F85AA9"/>
    <w:rsid w:val="00F86DFC"/>
    <w:rsid w:val="00F9456D"/>
    <w:rsid w:val="00F97EA6"/>
    <w:rsid w:val="00FA640B"/>
    <w:rsid w:val="00FB1A3C"/>
    <w:rsid w:val="00FC5DF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EC00"/>
  <w15:docId w15:val="{2BF51D42-330F-412E-BE64-98D891D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6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1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15F5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15F5"/>
    <w:rPr>
      <w:rFonts w:ascii="Consolas" w:eastAsia="Calibri" w:hAnsi="Consolas" w:cs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3315F5"/>
    <w:pPr>
      <w:spacing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315F5"/>
  </w:style>
  <w:style w:type="character" w:styleId="Strong">
    <w:name w:val="Strong"/>
    <w:basedOn w:val="DefaultParagraphFont"/>
    <w:uiPriority w:val="22"/>
    <w:qFormat/>
    <w:rsid w:val="000F6D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6D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6D2E"/>
    <w:rPr>
      <w:i/>
      <w:iCs/>
    </w:rPr>
  </w:style>
  <w:style w:type="paragraph" w:customStyle="1" w:styleId="blue">
    <w:name w:val="blue"/>
    <w:basedOn w:val="Normal"/>
    <w:uiPriority w:val="99"/>
    <w:semiHidden/>
    <w:rsid w:val="00DF05F3"/>
    <w:pPr>
      <w:spacing w:line="420" w:lineRule="atLeast"/>
    </w:pPr>
    <w:rPr>
      <w:rFonts w:ascii="Arial" w:hAnsi="Arial" w:cs="Arial"/>
      <w:b/>
      <w:bCs/>
      <w:color w:val="00ADEF"/>
      <w:sz w:val="30"/>
      <w:szCs w:val="30"/>
    </w:rPr>
  </w:style>
  <w:style w:type="character" w:customStyle="1" w:styleId="apple-converted-space">
    <w:name w:val="apple-converted-space"/>
    <w:basedOn w:val="DefaultParagraphFont"/>
    <w:rsid w:val="0093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minternational.org/web/hts/membership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ne.jerson@asminternational.org" TargetMode="External"/><Relationship Id="rId5" Type="http://schemas.openxmlformats.org/officeDocument/2006/relationships/hyperlink" Target="mailto:maryanne.jerson@asminternationa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 International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Pastoric</dc:creator>
  <cp:lastModifiedBy>Mary Anne Jerson</cp:lastModifiedBy>
  <cp:revision>4</cp:revision>
  <cp:lastPrinted>2018-09-26T20:41:00Z</cp:lastPrinted>
  <dcterms:created xsi:type="dcterms:W3CDTF">2021-06-17T12:56:00Z</dcterms:created>
  <dcterms:modified xsi:type="dcterms:W3CDTF">2021-06-17T12:57:00Z</dcterms:modified>
</cp:coreProperties>
</file>